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42" w:rsidRDefault="00F21E42" w:rsidP="00F2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20CE41E4 – ADVANCED STRUCTURAL DESIGN</w:t>
      </w:r>
    </w:p>
    <w:p w:rsidR="002A6C00" w:rsidRPr="00826C39" w:rsidRDefault="002A6C00" w:rsidP="002A6C00">
      <w:pPr>
        <w:pStyle w:val="Default"/>
        <w:spacing w:before="120" w:after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1"/>
        <w:gridCol w:w="2677"/>
        <w:gridCol w:w="3265"/>
        <w:gridCol w:w="1603"/>
      </w:tblGrid>
      <w:tr w:rsidR="00F21E42" w:rsidRPr="00E13A45" w:rsidTr="001D737C">
        <w:trPr>
          <w:trHeight w:val="360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E42" w:rsidRPr="00E13A45" w:rsidRDefault="00F21E42" w:rsidP="001D7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E42" w:rsidRPr="00E13A45" w:rsidRDefault="00F21E42" w:rsidP="001D7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42" w:rsidRPr="00E13A45" w:rsidRDefault="00F21E42" w:rsidP="001D7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E42" w:rsidRPr="00E13A45" w:rsidRDefault="00F21E42" w:rsidP="001D7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1E42" w:rsidRPr="00E13A45" w:rsidTr="001D737C">
        <w:trPr>
          <w:trHeight w:val="360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E42" w:rsidRPr="00E13A45" w:rsidRDefault="00F21E42" w:rsidP="001D7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E42" w:rsidRPr="00E13A45" w:rsidRDefault="00F21E42" w:rsidP="001D7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42" w:rsidRPr="00E13A45" w:rsidRDefault="00F21E42" w:rsidP="001D7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E42" w:rsidRPr="00E13A45" w:rsidRDefault="00F21E42" w:rsidP="001D7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</w:tc>
      </w:tr>
      <w:tr w:rsidR="00F21E42" w:rsidRPr="00E13A45" w:rsidTr="001D737C">
        <w:trPr>
          <w:trHeight w:val="360"/>
          <w:jc w:val="center"/>
        </w:trPr>
        <w:tc>
          <w:tcPr>
            <w:tcW w:w="10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1E42" w:rsidRPr="00E13A45" w:rsidRDefault="00F21E42" w:rsidP="001D7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3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1E42" w:rsidRPr="00E13A45" w:rsidRDefault="004C30FB" w:rsidP="001D7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Elemental </w:t>
            </w:r>
            <w:r w:rsidR="00F21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Design of Reinforced Concrete Structures 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1E42" w:rsidRPr="00E13A45" w:rsidRDefault="00F21E42" w:rsidP="001D7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E42" w:rsidRPr="00E13A45" w:rsidRDefault="00F21E42" w:rsidP="001D7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21E42" w:rsidRPr="00E13A45" w:rsidTr="001D737C">
        <w:trPr>
          <w:trHeight w:val="360"/>
          <w:jc w:val="center"/>
        </w:trPr>
        <w:tc>
          <w:tcPr>
            <w:tcW w:w="10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1E42" w:rsidRPr="00E13A45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1E42" w:rsidRDefault="00F21E42" w:rsidP="001D7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1E42" w:rsidRPr="00EA5848" w:rsidRDefault="00F21E42" w:rsidP="001D7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E42" w:rsidRPr="00E13A45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21E42" w:rsidRPr="00E13A45" w:rsidTr="001D737C">
        <w:trPr>
          <w:trHeight w:val="360"/>
          <w:jc w:val="center"/>
        </w:trPr>
        <w:tc>
          <w:tcPr>
            <w:tcW w:w="10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2" w:rsidRPr="00E13A45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2" w:rsidRDefault="00F21E42" w:rsidP="001D7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42" w:rsidRPr="00E13A45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2" w:rsidRPr="00E13A45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21E42" w:rsidRDefault="00F21E42" w:rsidP="00F21E42">
      <w:pPr>
        <w:spacing w:after="0" w:line="240" w:lineRule="auto"/>
        <w:rPr>
          <w:rFonts w:ascii="Calibri" w:eastAsia="Calibri" w:hAnsi="Calibri" w:cs="Gautam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350"/>
        <w:gridCol w:w="685"/>
        <w:gridCol w:w="7555"/>
      </w:tblGrid>
      <w:tr w:rsidR="00F21E42" w:rsidTr="00AF4AA9">
        <w:trPr>
          <w:trHeight w:val="427"/>
          <w:jc w:val="center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1E42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2" w:rsidRDefault="00F21E42" w:rsidP="001D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2" w:rsidRPr="004D77AA" w:rsidRDefault="00F21E42" w:rsidP="001D737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Design</w:t>
            </w:r>
            <w:r w:rsidRPr="004D77A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slender reinforced concrete columns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concrete walls and grid floors</w:t>
            </w:r>
            <w:r w:rsidRPr="004D77AA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21E42" w:rsidTr="00AF4AA9">
        <w:trPr>
          <w:trHeight w:val="121"/>
          <w:jc w:val="center"/>
        </w:trPr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1E42" w:rsidRDefault="00F21E42" w:rsidP="001D73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2" w:rsidRDefault="00F21E42" w:rsidP="001D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2" w:rsidRPr="004D77AA" w:rsidRDefault="00F21E42" w:rsidP="001D737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Analyze </w:t>
            </w:r>
            <w:r w:rsidRPr="004D77A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multi storey building frames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for seismic forces</w:t>
            </w:r>
            <w:r w:rsidRPr="004D77AA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21E42" w:rsidTr="00AF4AA9">
        <w:trPr>
          <w:trHeight w:val="100"/>
          <w:jc w:val="center"/>
        </w:trPr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1E42" w:rsidRDefault="00F21E42" w:rsidP="001D73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2" w:rsidRDefault="00F21E42" w:rsidP="001D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2" w:rsidRPr="004D77AA" w:rsidRDefault="00F21E42" w:rsidP="001D737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77A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Perform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</w:t>
            </w:r>
            <w:r w:rsidRPr="004D77A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lastic design of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beams and columns.</w:t>
            </w:r>
          </w:p>
        </w:tc>
      </w:tr>
      <w:tr w:rsidR="00F21E42" w:rsidTr="00AF4AA9">
        <w:trPr>
          <w:trHeight w:val="100"/>
          <w:jc w:val="center"/>
        </w:trPr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1E42" w:rsidRDefault="00F21E42" w:rsidP="001D73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2" w:rsidRDefault="00F21E42" w:rsidP="001D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2" w:rsidRPr="004D77AA" w:rsidRDefault="00F21E42" w:rsidP="001D7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Perform P</w:t>
            </w:r>
            <w:r w:rsidRPr="00E46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lastic design of </w:t>
            </w:r>
            <w:r w:rsidRPr="008845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frames</w:t>
            </w:r>
            <w:r w:rsidRPr="00E46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according to BIS code of practices.</w:t>
            </w:r>
          </w:p>
        </w:tc>
      </w:tr>
      <w:tr w:rsidR="00F21E42" w:rsidTr="00AF4AA9">
        <w:trPr>
          <w:trHeight w:val="100"/>
          <w:jc w:val="center"/>
        </w:trPr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1E42" w:rsidRDefault="00F21E42" w:rsidP="001D73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2" w:rsidRDefault="00F21E42" w:rsidP="001D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2" w:rsidRPr="004D77AA" w:rsidRDefault="00F21E42" w:rsidP="001D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Design</w:t>
            </w:r>
            <w:r w:rsidRPr="004D7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D77AA">
              <w:rPr>
                <w:rFonts w:ascii="Times New Roman" w:eastAsia="Calibri" w:hAnsi="Times New Roman" w:cs="Times New Roman"/>
                <w:sz w:val="24"/>
                <w:szCs w:val="24"/>
              </w:rPr>
              <w:t>stressed concrete beams by using limit state design.</w:t>
            </w:r>
          </w:p>
        </w:tc>
      </w:tr>
      <w:tr w:rsidR="00F21E42" w:rsidTr="00AF4AA9">
        <w:trPr>
          <w:trHeight w:val="100"/>
          <w:jc w:val="center"/>
        </w:trPr>
        <w:tc>
          <w:tcPr>
            <w:tcW w:w="7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42" w:rsidRDefault="00F21E42" w:rsidP="001D73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2" w:rsidRDefault="00F21E42" w:rsidP="001D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2" w:rsidRPr="004D77AA" w:rsidRDefault="00F21E42" w:rsidP="001D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7AA">
              <w:rPr>
                <w:rFonts w:ascii="Times New Roman" w:eastAsia="Calibri" w:hAnsi="Times New Roman" w:cs="Times New Roman"/>
                <w:sz w:val="24"/>
                <w:szCs w:val="24"/>
              </w:rPr>
              <w:t>Perform the design of prestressed concrete slabs, pressure pipes and railway sleepers.</w:t>
            </w:r>
          </w:p>
        </w:tc>
      </w:tr>
      <w:tr w:rsidR="00F21E42" w:rsidTr="00AF4AA9">
        <w:trPr>
          <w:trHeight w:val="266"/>
          <w:jc w:val="center"/>
        </w:trPr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2" w:rsidRDefault="00F21E42" w:rsidP="001D7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F21E42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21E42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F21E42" w:rsidRDefault="00F21E42" w:rsidP="001D7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2" w:rsidRDefault="00F21E42" w:rsidP="001D737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E42" w:rsidRPr="00AB4CB9" w:rsidRDefault="00F21E42" w:rsidP="001D737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AB4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</w:t>
            </w:r>
          </w:p>
          <w:p w:rsidR="00F21E42" w:rsidRDefault="00F21E42" w:rsidP="001D737C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9">
              <w:rPr>
                <w:rFonts w:ascii="Times New Roman" w:hAnsi="Times New Roman" w:cs="Times New Roman"/>
                <w:sz w:val="24"/>
                <w:szCs w:val="24"/>
              </w:rPr>
              <w:t xml:space="preserve">Design of slender columns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4CB9">
              <w:rPr>
                <w:rFonts w:ascii="Times New Roman" w:hAnsi="Times New Roman" w:cs="Times New Roman"/>
                <w:sz w:val="24"/>
                <w:szCs w:val="24"/>
              </w:rPr>
              <w:t>Concrete walls under vertical loads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B4CB9">
              <w:rPr>
                <w:rFonts w:ascii="Times New Roman" w:hAnsi="Times New Roman" w:cs="Times New Roman"/>
                <w:sz w:val="24"/>
                <w:szCs w:val="24"/>
              </w:rPr>
              <w:t>Grid floors.</w:t>
            </w:r>
          </w:p>
          <w:p w:rsidR="00F21E42" w:rsidRPr="00AB4CB9" w:rsidRDefault="00F21E42" w:rsidP="001D737C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42" w:rsidRPr="00AB4CB9" w:rsidRDefault="00F21E42" w:rsidP="001D737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AB4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II</w:t>
            </w:r>
          </w:p>
          <w:p w:rsidR="00F21E42" w:rsidRPr="001A78CC" w:rsidRDefault="00F21E42" w:rsidP="001D73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142E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Introduction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to seismic analysis</w:t>
            </w:r>
            <w:r w:rsidRPr="002142E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Different methods of computing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seismic</w:t>
            </w:r>
            <w:r w:rsidRPr="002142E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forces on buildings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–Analysis of multi-storey building frames - </w:t>
            </w:r>
            <w:r w:rsidRPr="001A78C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Ductility considerations in earthquake resistant design of RC buildings based on IS 13920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F21E42" w:rsidRPr="00AB4CB9" w:rsidRDefault="00F21E42" w:rsidP="001D737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AB4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III</w:t>
            </w:r>
          </w:p>
          <w:p w:rsidR="00F21E42" w:rsidRDefault="00F21E42" w:rsidP="001D737C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CB9">
              <w:rPr>
                <w:rFonts w:ascii="Times New Roman" w:hAnsi="Times New Roman" w:cs="Times New Roman"/>
                <w:sz w:val="24"/>
                <w:szCs w:val="24"/>
              </w:rPr>
              <w:t>Plastic design of simply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upported and continuous beams –Columns </w:t>
            </w:r>
          </w:p>
          <w:p w:rsidR="00F21E42" w:rsidRPr="00821436" w:rsidRDefault="00F21E42" w:rsidP="001D737C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1E42" w:rsidRPr="00AB4CB9" w:rsidRDefault="00F21E42" w:rsidP="001D737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AB4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IV</w:t>
            </w:r>
          </w:p>
          <w:p w:rsidR="00F21E42" w:rsidRPr="00821436" w:rsidRDefault="00F21E42" w:rsidP="001D737C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7E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Plastic design of frames</w:t>
            </w:r>
            <w:r w:rsidRPr="008845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457E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 Steps/process to as per the most recent BIS code of practices</w:t>
            </w:r>
            <w:r w:rsidRPr="00821436">
              <w:rPr>
                <w:rFonts w:ascii="Times New Roman" w:eastAsia="TimesNewRomanPSMT" w:hAnsi="Times New Roman" w:cs="Times New Roman"/>
                <w:strike/>
                <w:color w:val="231F20"/>
                <w:sz w:val="24"/>
                <w:szCs w:val="24"/>
              </w:rPr>
              <w:t>-</w:t>
            </w:r>
            <w:r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 Deign of purlins.</w:t>
            </w:r>
          </w:p>
          <w:p w:rsidR="00F21E42" w:rsidRDefault="00F21E42" w:rsidP="001D737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E42" w:rsidRPr="00AB4CB9" w:rsidRDefault="00F21E42" w:rsidP="001D737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AB4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V</w:t>
            </w:r>
          </w:p>
          <w:p w:rsidR="00F21E42" w:rsidRPr="00050DBA" w:rsidRDefault="00F21E42" w:rsidP="001D737C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9">
              <w:rPr>
                <w:rFonts w:ascii="Times New Roman" w:hAnsi="Times New Roman" w:cs="Times New Roman"/>
                <w:sz w:val="24"/>
                <w:szCs w:val="24"/>
              </w:rPr>
              <w:t xml:space="preserve">Design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Pre- stressed </w:t>
            </w:r>
            <w:r w:rsidRPr="00AB4CB9">
              <w:rPr>
                <w:rFonts w:ascii="Times New Roman" w:hAnsi="Times New Roman" w:cs="Times New Roman"/>
                <w:sz w:val="24"/>
                <w:szCs w:val="24"/>
              </w:rPr>
              <w:t>beams for strength in limit state in flexure and shear – Limit state strength at transfer conditions – Limit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ate of deflection and cracking.</w:t>
            </w:r>
          </w:p>
          <w:p w:rsidR="00F21E42" w:rsidRDefault="00F21E42" w:rsidP="001D737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E42" w:rsidRPr="00AB4CB9" w:rsidRDefault="00F21E42" w:rsidP="001D737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AB4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VI</w:t>
            </w:r>
          </w:p>
          <w:p w:rsidR="00F21E42" w:rsidRPr="00050DBA" w:rsidRDefault="00F21E42" w:rsidP="001D737C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9">
              <w:rPr>
                <w:rFonts w:ascii="Times New Roman" w:hAnsi="Times New Roman" w:cs="Times New Roman"/>
                <w:sz w:val="24"/>
                <w:szCs w:val="24"/>
              </w:rPr>
              <w:t xml:space="preserve">Design of reinforcement in anchor zones – Design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Pre- stressed </w:t>
            </w:r>
            <w:r w:rsidRPr="00AB4CB9">
              <w:rPr>
                <w:rFonts w:ascii="Times New Roman" w:hAnsi="Times New Roman" w:cs="Times New Roman"/>
                <w:sz w:val="24"/>
                <w:szCs w:val="24"/>
              </w:rPr>
              <w:t>rectangular slabs – Design of pressure pipe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– Design of railway sleepers.</w:t>
            </w:r>
          </w:p>
        </w:tc>
      </w:tr>
      <w:tr w:rsidR="00F21E42" w:rsidTr="00AF4AA9">
        <w:trPr>
          <w:trHeight w:val="266"/>
          <w:jc w:val="center"/>
        </w:trPr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E42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E42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F21E42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F21E42" w:rsidRDefault="00F21E42" w:rsidP="001D7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42" w:rsidRPr="00110238" w:rsidRDefault="00F21E42" w:rsidP="001D737C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E42" w:rsidRDefault="00F21E42" w:rsidP="001D737C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F21E42" w:rsidRDefault="00F21E42" w:rsidP="00117367">
            <w:pPr>
              <w:pStyle w:val="ListParagraph"/>
              <w:numPr>
                <w:ilvl w:val="0"/>
                <w:numId w:val="35"/>
              </w:numPr>
              <w:tabs>
                <w:tab w:val="left" w:pos="11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D8">
              <w:rPr>
                <w:rFonts w:ascii="Times New Roman" w:hAnsi="Times New Roman"/>
                <w:sz w:val="24"/>
                <w:szCs w:val="24"/>
              </w:rPr>
              <w:t xml:space="preserve">P.C. Varghese, </w:t>
            </w:r>
            <w:r w:rsidRPr="003010E7">
              <w:rPr>
                <w:rFonts w:ascii="Times New Roman" w:hAnsi="Times New Roman"/>
                <w:i/>
                <w:iCs/>
                <w:sz w:val="24"/>
                <w:szCs w:val="24"/>
              </w:rPr>
              <w:t>Advanced Reinforced Concrete Design</w:t>
            </w:r>
            <w:r>
              <w:rPr>
                <w:rFonts w:ascii="Times New Roman" w:hAnsi="Times New Roman"/>
                <w:sz w:val="24"/>
                <w:szCs w:val="24"/>
              </w:rPr>
              <w:t>, PHI Publisher, 2</w:t>
            </w:r>
            <w:r w:rsidRPr="00FD37D8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revised edition, 2011.</w:t>
            </w:r>
          </w:p>
          <w:p w:rsidR="00F21E42" w:rsidRPr="00FD37D8" w:rsidRDefault="00F21E42" w:rsidP="00117367">
            <w:pPr>
              <w:pStyle w:val="ListParagraph"/>
              <w:numPr>
                <w:ilvl w:val="0"/>
                <w:numId w:val="35"/>
              </w:numPr>
              <w:tabs>
                <w:tab w:val="left" w:pos="11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S. Ramchandra and V. Gehlot, </w:t>
            </w:r>
            <w:r w:rsidRPr="003010E7">
              <w:rPr>
                <w:rFonts w:ascii="Times New Roman" w:hAnsi="Times New Roman"/>
                <w:i/>
                <w:iCs/>
                <w:sz w:val="24"/>
                <w:szCs w:val="24"/>
              </w:rPr>
              <w:t>Design of Steel Structures Vol-2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37D8">
              <w:rPr>
                <w:rFonts w:ascii="Times New Roman" w:hAnsi="Times New Roman"/>
                <w:sz w:val="24"/>
                <w:szCs w:val="24"/>
              </w:rPr>
              <w:t>standard publishers distributors</w:t>
            </w:r>
            <w:r>
              <w:rPr>
                <w:rFonts w:ascii="Times New Roman" w:hAnsi="Times New Roman"/>
                <w:sz w:val="24"/>
                <w:szCs w:val="24"/>
              </w:rPr>
              <w:t>, 9</w:t>
            </w:r>
            <w:r w:rsidRPr="00FD37D8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revised and enlarged edition, 2015.</w:t>
            </w:r>
          </w:p>
          <w:p w:rsidR="00F21E42" w:rsidRDefault="00F21E42" w:rsidP="00117367">
            <w:pPr>
              <w:pStyle w:val="ListParagraph"/>
              <w:numPr>
                <w:ilvl w:val="0"/>
                <w:numId w:val="35"/>
              </w:numPr>
              <w:tabs>
                <w:tab w:val="left" w:pos="11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021">
              <w:rPr>
                <w:rFonts w:ascii="Times New Roman" w:hAnsi="Times New Roman"/>
                <w:sz w:val="24"/>
                <w:szCs w:val="24"/>
              </w:rPr>
              <w:t>N. Krishna Raju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10E7">
              <w:rPr>
                <w:rFonts w:ascii="Times New Roman" w:hAnsi="Times New Roman"/>
                <w:i/>
                <w:iCs/>
                <w:sz w:val="24"/>
                <w:szCs w:val="24"/>
              </w:rPr>
              <w:t>Prestressed Concrete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D5C0B">
              <w:rPr>
                <w:rFonts w:ascii="Times New Roman" w:hAnsi="Times New Roman"/>
                <w:sz w:val="24"/>
                <w:szCs w:val="24"/>
              </w:rPr>
              <w:t xml:space="preserve">McGraw hill education, 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D37D8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FD5C0B">
              <w:rPr>
                <w:rFonts w:ascii="Times New Roman" w:hAnsi="Times New Roman"/>
                <w:sz w:val="24"/>
                <w:szCs w:val="24"/>
                <w:vertAlign w:val="superscript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Edition, 2018</w:t>
            </w:r>
            <w:r w:rsidRPr="00F570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1E42" w:rsidRPr="00DD64D6" w:rsidRDefault="00F21E42" w:rsidP="001D737C">
            <w:pPr>
              <w:shd w:val="clear" w:color="auto" w:fill="FFFFFF"/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REFERENCES: </w:t>
            </w:r>
          </w:p>
          <w:p w:rsidR="00F21E42" w:rsidRDefault="00F21E42" w:rsidP="00117367">
            <w:pPr>
              <w:pStyle w:val="ListParagraph"/>
              <w:numPr>
                <w:ilvl w:val="0"/>
                <w:numId w:val="36"/>
              </w:numPr>
              <w:tabs>
                <w:tab w:val="left" w:pos="11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D8">
              <w:rPr>
                <w:rFonts w:ascii="Times New Roman" w:hAnsi="Times New Roman"/>
                <w:sz w:val="24"/>
                <w:szCs w:val="24"/>
              </w:rPr>
              <w:t xml:space="preserve">G.S.Pandit &amp; S.P.Gupta, </w:t>
            </w:r>
            <w:r w:rsidRPr="003010E7">
              <w:rPr>
                <w:rFonts w:ascii="Times New Roman" w:hAnsi="Times New Roman"/>
                <w:i/>
                <w:iCs/>
                <w:sz w:val="24"/>
                <w:szCs w:val="24"/>
              </w:rPr>
              <w:t>Prestressed Concrete</w:t>
            </w:r>
            <w:r>
              <w:rPr>
                <w:rFonts w:ascii="Times New Roman" w:hAnsi="Times New Roman"/>
                <w:sz w:val="24"/>
                <w:szCs w:val="24"/>
              </w:rPr>
              <w:t>, CBS Publishers, and distributors Pvt. Ltd., 1</w:t>
            </w:r>
            <w:r w:rsidRPr="00FD37D8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2019.</w:t>
            </w:r>
          </w:p>
          <w:p w:rsidR="00F21E42" w:rsidRDefault="00F21E42" w:rsidP="00117367">
            <w:pPr>
              <w:pStyle w:val="ListParagraph"/>
              <w:numPr>
                <w:ilvl w:val="0"/>
                <w:numId w:val="36"/>
              </w:numPr>
              <w:tabs>
                <w:tab w:val="left" w:pos="11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7D8">
              <w:rPr>
                <w:rFonts w:ascii="Times New Roman" w:hAnsi="Times New Roman"/>
                <w:sz w:val="24"/>
                <w:szCs w:val="24"/>
              </w:rPr>
              <w:t xml:space="preserve">N. Krishna Raju, </w:t>
            </w:r>
            <w:r w:rsidRPr="003010E7">
              <w:rPr>
                <w:rFonts w:ascii="Times New Roman" w:hAnsi="Times New Roman"/>
                <w:i/>
                <w:iCs/>
                <w:sz w:val="24"/>
                <w:szCs w:val="24"/>
              </w:rPr>
              <w:t>Advanced Reinforced Concrete Design</w:t>
            </w:r>
            <w:r>
              <w:rPr>
                <w:rFonts w:ascii="Times New Roman" w:hAnsi="Times New Roman"/>
                <w:sz w:val="24"/>
                <w:szCs w:val="24"/>
              </w:rPr>
              <w:t>, CBS Publishers, and distributors Pvt. Ltd., 3</w:t>
            </w:r>
            <w:r w:rsidRPr="00FD37D8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2016.</w:t>
            </w:r>
          </w:p>
          <w:p w:rsidR="00F21E42" w:rsidRPr="007E6A62" w:rsidRDefault="00F21E42" w:rsidP="00117367">
            <w:pPr>
              <w:pStyle w:val="ListParagraph"/>
              <w:numPr>
                <w:ilvl w:val="0"/>
                <w:numId w:val="36"/>
              </w:numPr>
              <w:tabs>
                <w:tab w:val="left" w:pos="11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Pankaj Agarwal &amp; Manish Shrikhande, </w:t>
            </w:r>
            <w:r w:rsidRPr="007E6A62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Earthquake Resistant Design of Structures</w:t>
            </w:r>
            <w:r w:rsidRPr="007E6A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Prentice Hall of India Pvt. Ltd, 2011.</w:t>
            </w:r>
          </w:p>
          <w:p w:rsidR="00F21E42" w:rsidRPr="007E6A62" w:rsidRDefault="00F21E42" w:rsidP="001D737C">
            <w:pPr>
              <w:pStyle w:val="ListParagraph"/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1E42" w:rsidRDefault="00F21E42" w:rsidP="00F21E42"/>
    <w:p w:rsidR="00F21E42" w:rsidRPr="001A2F99" w:rsidRDefault="00F21E42" w:rsidP="00F21E4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t>CO-PO Mapping:</w:t>
      </w:r>
      <w:r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587"/>
        <w:gridCol w:w="587"/>
        <w:gridCol w:w="587"/>
        <w:gridCol w:w="586"/>
        <w:gridCol w:w="586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F21E42" w:rsidRPr="00502EF3" w:rsidTr="001D737C">
        <w:trPr>
          <w:cantSplit/>
          <w:trHeight w:val="1134"/>
        </w:trPr>
        <w:tc>
          <w:tcPr>
            <w:tcW w:w="419" w:type="pct"/>
            <w:shd w:val="clear" w:color="auto" w:fill="auto"/>
            <w:noWrap/>
            <w:vAlign w:val="center"/>
            <w:hideMark/>
          </w:tcPr>
          <w:p w:rsidR="00F21E42" w:rsidRPr="001C10E5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" w:type="pct"/>
            <w:shd w:val="clear" w:color="auto" w:fill="auto"/>
            <w:textDirection w:val="btLr"/>
            <w:vAlign w:val="center"/>
            <w:hideMark/>
          </w:tcPr>
          <w:p w:rsidR="00F21E42" w:rsidRPr="001C10E5" w:rsidRDefault="00F21E42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06" w:type="pct"/>
            <w:shd w:val="clear" w:color="auto" w:fill="auto"/>
            <w:textDirection w:val="btLr"/>
            <w:vAlign w:val="center"/>
            <w:hideMark/>
          </w:tcPr>
          <w:p w:rsidR="00F21E42" w:rsidRPr="001C10E5" w:rsidRDefault="00F21E42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06" w:type="pct"/>
            <w:shd w:val="clear" w:color="auto" w:fill="auto"/>
            <w:textDirection w:val="btLr"/>
            <w:vAlign w:val="center"/>
            <w:hideMark/>
          </w:tcPr>
          <w:p w:rsidR="00F21E42" w:rsidRPr="001C10E5" w:rsidRDefault="00F21E42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06" w:type="pct"/>
            <w:shd w:val="clear" w:color="auto" w:fill="auto"/>
            <w:textDirection w:val="btLr"/>
            <w:vAlign w:val="center"/>
            <w:hideMark/>
          </w:tcPr>
          <w:p w:rsidR="00F21E42" w:rsidRPr="001C10E5" w:rsidRDefault="00F21E42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06" w:type="pct"/>
            <w:shd w:val="clear" w:color="auto" w:fill="auto"/>
            <w:textDirection w:val="btLr"/>
            <w:vAlign w:val="center"/>
            <w:hideMark/>
          </w:tcPr>
          <w:p w:rsidR="00F21E42" w:rsidRPr="001C10E5" w:rsidRDefault="00F21E42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F21E42" w:rsidRPr="001C10E5" w:rsidRDefault="00F21E42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F21E42" w:rsidRPr="001C10E5" w:rsidRDefault="00F21E42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F21E42" w:rsidRPr="001C10E5" w:rsidRDefault="00F21E42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F21E42" w:rsidRPr="001C10E5" w:rsidRDefault="00F21E42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F21E42" w:rsidRPr="001C10E5" w:rsidRDefault="00F21E42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F21E42" w:rsidRPr="001C10E5" w:rsidRDefault="00F21E42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F21E42" w:rsidRPr="001C10E5" w:rsidRDefault="00F21E42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05" w:type="pct"/>
            <w:textDirection w:val="btLr"/>
          </w:tcPr>
          <w:p w:rsidR="00F21E42" w:rsidRDefault="00F21E42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305" w:type="pct"/>
            <w:textDirection w:val="btLr"/>
          </w:tcPr>
          <w:p w:rsidR="00F21E42" w:rsidRDefault="00F21E42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PSO2</w:t>
            </w:r>
          </w:p>
        </w:tc>
        <w:tc>
          <w:tcPr>
            <w:tcW w:w="305" w:type="pct"/>
            <w:textDirection w:val="btLr"/>
          </w:tcPr>
          <w:p w:rsidR="00F21E42" w:rsidRDefault="00F21E42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PSO3</w:t>
            </w:r>
          </w:p>
        </w:tc>
      </w:tr>
      <w:tr w:rsidR="00F21E42" w:rsidRPr="00502EF3" w:rsidTr="001D737C">
        <w:trPr>
          <w:trHeight w:val="144"/>
        </w:trPr>
        <w:tc>
          <w:tcPr>
            <w:tcW w:w="419" w:type="pct"/>
            <w:shd w:val="clear" w:color="auto" w:fill="auto"/>
            <w:noWrap/>
            <w:vAlign w:val="center"/>
            <w:hideMark/>
          </w:tcPr>
          <w:p w:rsidR="00F21E42" w:rsidRPr="001C10E5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E42" w:rsidRPr="00502EF3" w:rsidTr="001D737C">
        <w:trPr>
          <w:trHeight w:val="144"/>
        </w:trPr>
        <w:tc>
          <w:tcPr>
            <w:tcW w:w="419" w:type="pct"/>
            <w:shd w:val="clear" w:color="auto" w:fill="auto"/>
            <w:noWrap/>
            <w:vAlign w:val="center"/>
            <w:hideMark/>
          </w:tcPr>
          <w:p w:rsidR="00F21E42" w:rsidRPr="001C10E5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E42" w:rsidRPr="00502EF3" w:rsidTr="001D737C">
        <w:trPr>
          <w:trHeight w:val="144"/>
        </w:trPr>
        <w:tc>
          <w:tcPr>
            <w:tcW w:w="419" w:type="pct"/>
            <w:shd w:val="clear" w:color="auto" w:fill="auto"/>
            <w:noWrap/>
            <w:vAlign w:val="center"/>
            <w:hideMark/>
          </w:tcPr>
          <w:p w:rsidR="00F21E42" w:rsidRPr="001C10E5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E42" w:rsidRPr="00502EF3" w:rsidTr="001D737C">
        <w:trPr>
          <w:trHeight w:val="144"/>
        </w:trPr>
        <w:tc>
          <w:tcPr>
            <w:tcW w:w="419" w:type="pct"/>
            <w:shd w:val="clear" w:color="auto" w:fill="auto"/>
            <w:noWrap/>
            <w:vAlign w:val="center"/>
            <w:hideMark/>
          </w:tcPr>
          <w:p w:rsidR="00F21E42" w:rsidRPr="001C10E5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E42" w:rsidRPr="00502EF3" w:rsidTr="001D737C">
        <w:trPr>
          <w:trHeight w:val="144"/>
        </w:trPr>
        <w:tc>
          <w:tcPr>
            <w:tcW w:w="419" w:type="pct"/>
            <w:shd w:val="clear" w:color="auto" w:fill="auto"/>
            <w:noWrap/>
            <w:vAlign w:val="center"/>
            <w:hideMark/>
          </w:tcPr>
          <w:p w:rsidR="00F21E42" w:rsidRPr="001C10E5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E42" w:rsidRPr="00502EF3" w:rsidTr="001D737C">
        <w:trPr>
          <w:trHeight w:val="144"/>
        </w:trPr>
        <w:tc>
          <w:tcPr>
            <w:tcW w:w="419" w:type="pct"/>
            <w:shd w:val="clear" w:color="auto" w:fill="auto"/>
            <w:noWrap/>
            <w:vAlign w:val="center"/>
            <w:hideMark/>
          </w:tcPr>
          <w:p w:rsidR="00F21E42" w:rsidRPr="001C10E5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</w:tcPr>
          <w:p w:rsidR="00F21E42" w:rsidRPr="001C10E5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F22BF" w:rsidRDefault="002F22BF" w:rsidP="00000552">
      <w:pPr>
        <w:spacing w:after="0"/>
        <w:ind w:left="360"/>
        <w:jc w:val="center"/>
      </w:pPr>
    </w:p>
    <w:sectPr w:rsidR="002F22BF" w:rsidSect="00000552">
      <w:headerReference w:type="default" r:id="rId8"/>
      <w:footerReference w:type="default" r:id="rId9"/>
      <w:pgSz w:w="12240" w:h="15840" w:code="1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C35" w:rsidRDefault="00BE6C35" w:rsidP="00D834FA">
      <w:pPr>
        <w:spacing w:after="0" w:line="240" w:lineRule="auto"/>
      </w:pPr>
      <w:r>
        <w:separator/>
      </w:r>
    </w:p>
  </w:endnote>
  <w:endnote w:type="continuationSeparator" w:id="1">
    <w:p w:rsidR="00BE6C35" w:rsidRDefault="00BE6C35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82" w:rsidRDefault="00255A91" w:rsidP="004C30FB">
    <w:pPr>
      <w:pStyle w:val="Footer"/>
      <w:tabs>
        <w:tab w:val="left" w:pos="5442"/>
        <w:tab w:val="center" w:pos="6480"/>
        <w:tab w:val="left" w:pos="7980"/>
      </w:tabs>
      <w:jc w:val="center"/>
    </w:pPr>
    <w:sdt>
      <w:sdtPr>
        <w:id w:val="5163487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BD1A82">
          <w:instrText xml:space="preserve"> PAGE   \* MERGEFORMAT </w:instrText>
        </w:r>
        <w:r>
          <w:fldChar w:fldCharType="separate"/>
        </w:r>
        <w:r w:rsidR="00000552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BD1A82" w:rsidRDefault="00BD1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C35" w:rsidRDefault="00BE6C35" w:rsidP="00D834FA">
      <w:pPr>
        <w:spacing w:after="0" w:line="240" w:lineRule="auto"/>
      </w:pPr>
      <w:r>
        <w:separator/>
      </w:r>
    </w:p>
  </w:footnote>
  <w:footnote w:type="continuationSeparator" w:id="1">
    <w:p w:rsidR="00BE6C35" w:rsidRDefault="00BE6C35" w:rsidP="00D8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3F" w:rsidRDefault="00373A3F" w:rsidP="00373A3F">
    <w:pPr>
      <w:pStyle w:val="Header"/>
      <w:jc w:val="right"/>
    </w:pPr>
    <w:r>
      <w:t>Approved in the BOS held on 16.09.2022</w:t>
    </w:r>
  </w:p>
  <w:p w:rsidR="00BD1A82" w:rsidRPr="00373A3F" w:rsidRDefault="00BD1A82" w:rsidP="00373A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gutterAtTop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0552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55A91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5F57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7BB6"/>
    <w:rsid w:val="006B1CD8"/>
    <w:rsid w:val="006B36F8"/>
    <w:rsid w:val="006B73D1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026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6C35"/>
    <w:rsid w:val="00BE7877"/>
    <w:rsid w:val="00BE7DD5"/>
    <w:rsid w:val="00BF0E42"/>
    <w:rsid w:val="00BF4CCB"/>
    <w:rsid w:val="00BF540D"/>
    <w:rsid w:val="00C05172"/>
    <w:rsid w:val="00C10005"/>
    <w:rsid w:val="00C10102"/>
    <w:rsid w:val="00C10CE0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2033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4855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348</cp:revision>
  <cp:lastPrinted>2022-09-22T11:24:00Z</cp:lastPrinted>
  <dcterms:created xsi:type="dcterms:W3CDTF">2021-01-09T09:31:00Z</dcterms:created>
  <dcterms:modified xsi:type="dcterms:W3CDTF">2022-09-26T09:53:00Z</dcterms:modified>
</cp:coreProperties>
</file>